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DD" w:rsidRDefault="002B7BDD" w:rsidP="002B7BDD">
      <w:r>
        <w:t>Lagabreytingatillögur frá Halldóri Grétari Einarssyni:</w:t>
      </w:r>
    </w:p>
    <w:p w:rsidR="002B7BDD" w:rsidRDefault="002B7BDD" w:rsidP="002B7BDD"/>
    <w:p w:rsidR="002B7BDD" w:rsidRDefault="002B7BDD" w:rsidP="002B7BDD">
      <w:r>
        <w:t>Aðstæður í keppnissal og aðbúnaður keppenda</w:t>
      </w:r>
    </w:p>
    <w:p w:rsidR="002B7BDD" w:rsidRDefault="002B7BDD" w:rsidP="002B7BDD">
      <w:r>
        <w:t>Í kaflann um Landsliðsflokk bætist við ný grein sem yrði þá númer 6.  Aðrar greinar í Skáklögunum færast aftar.</w:t>
      </w:r>
    </w:p>
    <w:p w:rsidR="002B7BDD" w:rsidRDefault="002B7BDD" w:rsidP="002B7BDD"/>
    <w:p w:rsidR="002B7BDD" w:rsidRDefault="002B7BDD" w:rsidP="002B7BDD">
      <w:r>
        <w:t>Nýja greinin hljóðaði svona:</w:t>
      </w:r>
    </w:p>
    <w:p w:rsidR="002B7BDD" w:rsidRDefault="002B7BDD" w:rsidP="002B7BDD">
      <w:r>
        <w:t>Styðjast skal við mótareglur FIDE (FIDE Tournament rules) varðandi aðstæður í keppnissal og aðbúnað keppenda í Landsliðsflokki. Nánari leiðbeiningar eru í sérstakri reglugerð.</w:t>
      </w:r>
    </w:p>
    <w:p w:rsidR="002B7BDD" w:rsidRDefault="002B7BDD" w:rsidP="002B7BDD"/>
    <w:p w:rsidR="002B7BDD" w:rsidRDefault="002B7BDD" w:rsidP="002B7BDD">
      <w:r>
        <w:t xml:space="preserve">Hugmynd að reglugerð, sem þá yrði lögð fyrir fyrsta stjórnarfund eftir aðalfund, fylgir hér að neðan. </w:t>
      </w:r>
    </w:p>
    <w:p w:rsidR="002B7BDD" w:rsidRDefault="002B7BDD" w:rsidP="002B7BDD"/>
    <w:p w:rsidR="002B7BDD" w:rsidRDefault="002B7BDD" w:rsidP="002B7BDD"/>
    <w:p w:rsidR="002B7BDD" w:rsidRDefault="002B7BDD" w:rsidP="002B7BDD">
      <w:r>
        <w:t>Virkniregla Landsliðsflokks</w:t>
      </w:r>
    </w:p>
    <w:p w:rsidR="002B7BDD" w:rsidRDefault="002B7BDD" w:rsidP="002B7BDD">
      <w:r>
        <w:t>Einnig er ég með lagabreytingatillögu við 4.grein skáklaganna, þannig að vriknireglan í Landsliðsflokk verði sett aftur í þá tölu sem var árið 2007:</w:t>
      </w:r>
    </w:p>
    <w:p w:rsidR="002B7BDD" w:rsidRDefault="002B7BDD" w:rsidP="002B7BDD">
      <w:r>
        <w:t>Fyrir breytingu:</w:t>
      </w:r>
    </w:p>
    <w:p w:rsidR="002B7BDD" w:rsidRDefault="002B7BDD" w:rsidP="002B7BDD">
      <w:r>
        <w:t xml:space="preserve">Við val á keppendum, skv. 3. og 4. tl., hér að framan, skal stjórn Skáksambandsins hafa til hliðsjónar alþjóðleg skákstig og árangur skákmanna á nýafstöðnum mótum, enda hafi þeir teflt eigi færri en 50 kappskákir á undanförnum 24 mánuðum. </w:t>
      </w:r>
    </w:p>
    <w:p w:rsidR="002B7BDD" w:rsidRDefault="002B7BDD" w:rsidP="002B7BDD">
      <w:r>
        <w:t>Eftir breytingu:</w:t>
      </w:r>
    </w:p>
    <w:p w:rsidR="002B7BDD" w:rsidRDefault="002B7BDD" w:rsidP="002B7BDD">
      <w:r>
        <w:t xml:space="preserve">Við val á keppendum, skv. 3. og 4. tl., hér að framan, skal stjórn Skáksambandsins hafa til hliðsjónar alþjóðleg skákstig og árangur skákmanna á nýafstöðnum mótum, enda hafi þeir teflt eigi færri en 30 kappskákir á undanförnum 24 mánuðum. </w:t>
      </w:r>
    </w:p>
    <w:p w:rsidR="002B7BDD" w:rsidRDefault="002B7BDD" w:rsidP="002B7BDD"/>
    <w:p w:rsidR="002B7BDD" w:rsidRDefault="002B7BDD" w:rsidP="002B7BDD">
      <w:r>
        <w:t>Kveðja</w:t>
      </w:r>
    </w:p>
    <w:p w:rsidR="002B7BDD" w:rsidRDefault="002B7BDD" w:rsidP="002B7BDD">
      <w:r>
        <w:t>Halldór Grétar</w:t>
      </w:r>
    </w:p>
    <w:p w:rsidR="002B7BDD" w:rsidRDefault="002B7BDD" w:rsidP="002B7BDD"/>
    <w:p w:rsidR="002B7BDD" w:rsidRDefault="002B7BDD" w:rsidP="002B7BDD"/>
    <w:p w:rsidR="002B7BDD" w:rsidRDefault="002B7BDD" w:rsidP="002B7BDD">
      <w:r>
        <w:t>Reglugerð um aðstæður í keppnissal og aðbúnað keppenda í Landsliðsflokki</w:t>
      </w:r>
    </w:p>
    <w:p w:rsidR="002B7BDD" w:rsidRDefault="002B7BDD" w:rsidP="002B7BDD">
      <w:r>
        <w:lastRenderedPageBreak/>
        <w:t>(byggð á mótareglum FIDE með hliðsjón af íslenskum aðstæðum)</w:t>
      </w:r>
    </w:p>
    <w:p w:rsidR="002B7BDD" w:rsidRDefault="002B7BDD" w:rsidP="002B7BDD"/>
    <w:p w:rsidR="002B7BDD" w:rsidRDefault="002B7BDD" w:rsidP="002B7BDD">
      <w:r>
        <w:t>Áætluð dagsetning Landsliðsflokks skal send til þeirra sem eiga þátttökurétt og virkra skákmanna yfir 2300 stig (sbr stigalista FIDE) um leið og hún liggur fyrir (t.d. eftir framlagningu mótaáætlunar í byrjun sumars). Tveim mánuðum fyrir mótið, þegar ljóst er um keppnisstað og fjölda keppenda, skal senda út boð til þeirra sem eiga þátttökurétt og þeir spurðir um þátttöku. Einnig skal senda upplýsingar til virkra skákmann yfir 2300 og þeir spurðir um hugsanlega þátttöku sína ásamt því að greina þeim frá skilyrðum um skákafjölda sem uppfylla þarf áður en mótið hefst. Viðkomandi skulu hafa tveggja vikna umhugsunarfrest.  Eftir að ljóst er um þátttöku  skal öllum sem lýstu sig tilbúna til þátttöku sendar upplýsingar um keppendur í Landsliðsflokki og röð varamanna. Ef breytingar verða á keppendalista skal það jafnóðum tilkynnt til alls hópsins. Ef keppandi ákveður að draga þátttöku sína til baka þá skal hann gera það í síðasta lagi tveim vikum fyrir mótið. Ef keppandi ákveður að breyta ákvörðun sinni um að taka ekki þátt í vilja til þátttöku, þá skal hann settur á varamannalistann í þeirri röð sem skákstig hans gefa til kynna og stjórn SÍ ákveður.</w:t>
      </w:r>
    </w:p>
    <w:p w:rsidR="002B7BDD" w:rsidRDefault="002B7BDD" w:rsidP="002B7BDD">
      <w:r>
        <w:t>Við ákvörðun dagsetningar Landsliðsflokks skal hafa í huga að hann rekist  ekki á eftirfarandi mót og að hæfilegt bil sé frá þeim: Íslandsmót skákfélaga, Reykjavíkurskákmótið, EM-einstaklinga, EM-landsliða og ÓL-mótið.</w:t>
      </w:r>
    </w:p>
    <w:p w:rsidR="002B7BDD" w:rsidRDefault="002B7BDD" w:rsidP="002B7BDD">
      <w:r>
        <w:t xml:space="preserve">Upplýsingar sem senda skal keppendum eins fljótt og þær eru ljósar og í síðasta lagi mánuði fyrir upphaf mótsins eru: </w:t>
      </w:r>
    </w:p>
    <w:p w:rsidR="002B7BDD" w:rsidRDefault="002B7BDD" w:rsidP="002B7BDD">
      <w:r>
        <w:t>Dagsetning, keppnisstaður, fjölda keppenda og nöfn þeirra sem eiga beinan þátttökurétt (tveim mánuðum fyrir mót).</w:t>
      </w:r>
    </w:p>
    <w:p w:rsidR="002B7BDD" w:rsidRDefault="002B7BDD" w:rsidP="002B7BDD">
      <w:r>
        <w:t>Ef keppnisstaður er utan höfuðborgarsvæðisins skal senda upplýsingar um gistingu og uppihald.</w:t>
      </w:r>
    </w:p>
    <w:p w:rsidR="002B7BDD" w:rsidRDefault="002B7BDD" w:rsidP="002B7BDD">
      <w:r>
        <w:t>Dagskrá mótsins: töfludráttur, setningarathöfn, tímasetnig umferða og lokaathöfn.</w:t>
      </w:r>
    </w:p>
    <w:p w:rsidR="002B7BDD" w:rsidRDefault="002B7BDD" w:rsidP="002B7BDD">
      <w:r>
        <w:t>Umhugsunartími.</w:t>
      </w:r>
    </w:p>
    <w:p w:rsidR="002B7BDD" w:rsidRDefault="002B7BDD" w:rsidP="002B7BDD">
      <w:r>
        <w:t xml:space="preserve">Fyrirkomulag mótsins: fjöldi keppenda, allir við alla, Swiss-pörun, útsláttarkeppni … </w:t>
      </w:r>
    </w:p>
    <w:p w:rsidR="002B7BDD" w:rsidRDefault="002B7BDD" w:rsidP="002B7BDD">
      <w:r>
        <w:t>Hvernig FIDE-reglu 6.6 um mætingu of seint til umferðar er framfylgt. Gefa skal 30 mínútna grið.</w:t>
      </w:r>
    </w:p>
    <w:p w:rsidR="002B7BDD" w:rsidRDefault="002B7BDD" w:rsidP="002B7BDD">
      <w:r>
        <w:t>Ef takmarkanir á jafnteflisboðum verða í mótinu, þá skal lýsa þeim.</w:t>
      </w:r>
    </w:p>
    <w:p w:rsidR="002B7BDD" w:rsidRDefault="002B7BDD" w:rsidP="002B7BDD">
      <w:r>
        <w:t>Fjárhagsatriði: Ferðakostnaður, máltíðir, verðlaun.</w:t>
      </w:r>
    </w:p>
    <w:p w:rsidR="002B7BDD" w:rsidRDefault="002B7BDD" w:rsidP="002B7BDD">
      <w:r>
        <w:t>Nöfn skákstjóra og skipuleggjanda.</w:t>
      </w:r>
    </w:p>
    <w:p w:rsidR="002B7BDD" w:rsidRDefault="002B7BDD" w:rsidP="002B7BDD">
      <w:r>
        <w:t>Vefsíða mótsins.</w:t>
      </w:r>
    </w:p>
    <w:p w:rsidR="002B7BDD" w:rsidRDefault="002B7BDD" w:rsidP="002B7BDD">
      <w:r>
        <w:t>Skildur keppenda gagnvart fjölmiðlum, styrktaraðilum og mótshöldurum.</w:t>
      </w:r>
    </w:p>
    <w:p w:rsidR="002B7BDD" w:rsidRDefault="002B7BDD" w:rsidP="002B7BDD">
      <w:r>
        <w:t>Þessi reglugerð.</w:t>
      </w:r>
    </w:p>
    <w:p w:rsidR="002B7BDD" w:rsidRDefault="002B7BDD" w:rsidP="002B7BDD">
      <w:r>
        <w:t xml:space="preserve">Verksvið skákstjóra: Framfylgja lögum FIDE og Skáksambands Íslands á meðan á mótinu stendur. Sjá um mótstöfluna og pörun næstu umferðar.  Sjá um að mótið fari vel fram og að keppendur geti teflt </w:t>
      </w:r>
      <w:r>
        <w:lastRenderedPageBreak/>
        <w:t xml:space="preserve">við þægilegar aðstæður. Taka út aðstæður á skákstað, þannig að þær uppfylli þær kröfur sem þessi reglugerð gerir til hans. </w:t>
      </w:r>
    </w:p>
    <w:p w:rsidR="002B7BDD" w:rsidRDefault="002B7BDD" w:rsidP="002B7BDD">
      <w:r>
        <w:t>Töfludráttur skal fara fram a.m.k. 12 klst fyrir fyrstu umferð og vera stjórnað af skákstjóra.  Ef skákstjóra finnst ástæða til þá getur hann stýrt töfludrættinum þannig að skyldir aðilar mætist ekki í síðustu þrem umferðunum.</w:t>
      </w:r>
    </w:p>
    <w:p w:rsidR="002B7BDD" w:rsidRDefault="002B7BDD" w:rsidP="002B7BDD">
      <w:r>
        <w:t>Áfrýjunarráð keppenda skal skipað við töfludrátt. Einn formaður og tveir aðrir meðlimir. Á meðan á mótinu stendur geta keppandur kært úrskurði skákstjóra til áfrýjunarnefndarinnar. Úrskurðir áfrýjunarnefndarinnar eru endanlegir.</w:t>
      </w:r>
    </w:p>
    <w:p w:rsidR="002B7BDD" w:rsidRDefault="002B7BDD" w:rsidP="002B7BDD">
      <w:r>
        <w:t>Undirbúningur keppnisstaðarins:</w:t>
      </w:r>
    </w:p>
    <w:p w:rsidR="002B7BDD" w:rsidRDefault="002B7BDD" w:rsidP="002B7BDD">
      <w:r>
        <w:t>Lýsing skal vera góð (u.þ.b. 800 lumens er viðunandi). Forðast skal að lýsing valdi því að skuggar myndist á skákborðunum. Hugsa skal fyrir truflunum frá sólarljósi.</w:t>
      </w:r>
    </w:p>
    <w:p w:rsidR="002B7BDD" w:rsidRDefault="002B7BDD" w:rsidP="002B7BDD">
      <w:r>
        <w:t>Loftræsting og hitastig keppnissalarins skal vera þægileg.</w:t>
      </w:r>
    </w:p>
    <w:p w:rsidR="002B7BDD" w:rsidRDefault="002B7BDD" w:rsidP="002B7BDD">
      <w:r>
        <w:t>Gólfefnið skal vera þannig að sem minnst hljóð myndist við umgang. Hugsanlegt er að biðja keppendur, starfsmenn og áhorfendur um að nota mjúkbotna skófatnað.</w:t>
      </w:r>
    </w:p>
    <w:p w:rsidR="002B7BDD" w:rsidRDefault="002B7BDD" w:rsidP="002B7BDD">
      <w:r>
        <w:t>Salerni skulu vera hreinleg, fjöldi þeirra nægjanleg og fjarlægð við keppnissalinn ekki of mikil.</w:t>
      </w:r>
    </w:p>
    <w:p w:rsidR="002B7BDD" w:rsidRDefault="002B7BDD" w:rsidP="002B7BDD">
      <w:r>
        <w:t xml:space="preserve">Stærð keppnissalarins skal vera þannig að minnst 4.5 fermetrar séu á hvern keppanda. Ekki skal stilla keppnisborðum upp nálægt inngöngudyrum salarins eða þannig stað að hætta sé á truflunum við keppendur. </w:t>
      </w:r>
    </w:p>
    <w:p w:rsidR="002B7BDD" w:rsidRDefault="002B7BDD" w:rsidP="002B7BDD">
      <w:r>
        <w:t>Stærð keppnisborða skal vera minnst tvöföld breidd taflborðsins á lengdina og breiddin skal vera þannig að samtals sé 15-20cm bil frá taflborðinu. Ráðlögð stærð keppnisborða er 100/120 X 80/83 cm. Hæð keppnisborðanna skal vera 74 cm og stólar skulu vera þægilegir fyrir keppendur. Forðast skal að hreyfingar stóla valdi miklum hávaða.</w:t>
      </w:r>
    </w:p>
    <w:p w:rsidR="002B7BDD" w:rsidRDefault="002B7BDD" w:rsidP="002B7BDD">
      <w:r>
        <w:t>Aðbúnaður beggja keppenda við keppnisborðið skal vera samskonar og helst skal það gilda um öll keppnisborðin.</w:t>
      </w:r>
    </w:p>
    <w:p w:rsidR="002B7BDD" w:rsidRDefault="002B7BDD" w:rsidP="002B7BDD">
      <w:r>
        <w:t>Taflborð, taflmenn og klukkur skulu vera vönduð og standast staðla FIDE.</w:t>
      </w:r>
    </w:p>
    <w:p w:rsidR="002B7BDD" w:rsidRDefault="002B7BDD" w:rsidP="002B7BDD">
      <w:r>
        <w:t>Senda skal skákir Landsliðsflokks út á netinu.</w:t>
      </w:r>
    </w:p>
    <w:p w:rsidR="002B7BDD" w:rsidRDefault="002B7BDD" w:rsidP="002B7BDD">
      <w:r>
        <w:t>Aðstaða fyrir áhorfendur skal vera góð, en forðast skal að þeir trufli keppendur.</w:t>
      </w:r>
    </w:p>
    <w:p w:rsidR="002B7BDD" w:rsidRDefault="002B7BDD" w:rsidP="002B7BDD">
      <w:r>
        <w:t>Ljósmyndataka og videó-taka er leyfð fyrstu 10 mínútur fyrstu umferðar og síðan fyrstu fimm mínúturnar í öðrum umferðum. Skákstjóri getur þó gert undantekningu á þessu.</w:t>
      </w:r>
    </w:p>
    <w:p w:rsidR="002B7BDD" w:rsidRDefault="002B7BDD" w:rsidP="002B7BDD">
      <w:r>
        <w:t>Kaffi, vatn og meðlæti skal standa keppendum til boða á meðan á umferð stendur.</w:t>
      </w:r>
    </w:p>
    <w:p w:rsidR="002B7BDD" w:rsidRDefault="002B7BDD" w:rsidP="002B7BDD">
      <w:r>
        <w:t>Fyrirfram ákveðin úrslit skáka eru bönnuð og getur skákstjóri gripið til viðeigandi ráðstafana ef það er greinilegt.</w:t>
      </w:r>
    </w:p>
    <w:p w:rsidR="002B7BDD" w:rsidRDefault="002B7BDD" w:rsidP="002B7BDD">
      <w:r>
        <w:t>Ef minna en tvær vikur eru til móts má keppandi ekki hætta við þátttöku nema lögmæt forföll komi til. Þátttaka í öðru móti er ekki gild ástæða til að hætta við þátttöku með svo skömmum fyrirvara.</w:t>
      </w:r>
    </w:p>
    <w:p w:rsidR="002B7BDD" w:rsidRDefault="002B7BDD" w:rsidP="002B7BDD">
      <w:r>
        <w:lastRenderedPageBreak/>
        <w:t>Keppendur skulu mæta til keppni snyrtilega til fara.</w:t>
      </w:r>
    </w:p>
    <w:p w:rsidR="002B7BDD" w:rsidRDefault="002B7BDD" w:rsidP="002B7BDD">
      <w:r>
        <w:t xml:space="preserve">Keppandi má ekki ræða um skák sína á meðan hún er í gangi og aðeins mæla það af munni sem leyfilegt er samkvæmt lögum FIDE. </w:t>
      </w:r>
    </w:p>
    <w:p w:rsidR="002B7BDD" w:rsidRDefault="002B7BDD" w:rsidP="002B7BDD">
      <w:r>
        <w:t>Keppanda má ekki kvarta yfir framkomu andstæðingsins við hann sjálfan. Allar slíkar kvartanir skal beint til skákstjóra.</w:t>
      </w:r>
    </w:p>
    <w:p w:rsidR="002B7BDD" w:rsidRDefault="002B7BDD" w:rsidP="002B7BDD">
      <w:r>
        <w:t>Keppendur skulu mæta í lokaathöfn mótsins.</w:t>
      </w:r>
    </w:p>
    <w:p w:rsidR="002B7BDD" w:rsidRDefault="002B7BDD" w:rsidP="002B7BDD">
      <w:r>
        <w:t>Ef keppni í Landsliðsflokki fer fram utan höfuðborgarsvæðisins skal sjá aðkomukeppendum fyrir ferðakostnaði innanlands, gistingu, morgunmat, einni máltíð á dag (venjulega hádegismatur) og kvöldhressingu.</w:t>
      </w:r>
    </w:p>
    <w:p w:rsidR="002B7BDD" w:rsidRDefault="002B7BDD" w:rsidP="002B7BDD">
      <w:r>
        <w:t>Ef keppni í Landsliðsflokki fer fram á höfuðborgarsvæðinu og einhverjir aðkomukeppendur eiga ekki annars kostar en leggja út fyrir gistingu og uppihaldi þá skal sjá þeim fyrir þeim kostnaði. Einnig skal greiða ferðakostnað aðkomukeppenda innanlands.</w:t>
      </w:r>
    </w:p>
    <w:p w:rsidR="002B7BDD" w:rsidRDefault="002B7BDD" w:rsidP="002B7BDD"/>
    <w:p w:rsidR="003574FD" w:rsidRDefault="003574FD"/>
    <w:sectPr w:rsidR="003574FD" w:rsidSect="00FE61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B7BDD"/>
    <w:rsid w:val="00095F61"/>
    <w:rsid w:val="002B7BDD"/>
    <w:rsid w:val="003574FD"/>
    <w:rsid w:val="0049196A"/>
    <w:rsid w:val="004B2B04"/>
    <w:rsid w:val="008C1072"/>
    <w:rsid w:val="00FE6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23"/>
    <w:pPr>
      <w:spacing w:after="200" w:line="276" w:lineRule="auto"/>
    </w:pPr>
    <w:rPr>
      <w:sz w:val="22"/>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Skáksamband Íslands</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Ásdís Bragadóttir</dc:creator>
  <cp:lastModifiedBy>llogub</cp:lastModifiedBy>
  <cp:revision>2</cp:revision>
  <dcterms:created xsi:type="dcterms:W3CDTF">2012-04-19T12:17:00Z</dcterms:created>
  <dcterms:modified xsi:type="dcterms:W3CDTF">2012-04-19T12:17:00Z</dcterms:modified>
</cp:coreProperties>
</file>